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0904EC"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0904EC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43001-</w:t>
            </w:r>
            <w:r w:rsidR="00287E09">
              <w:rPr>
                <w:rFonts w:ascii="Arial" w:hAnsi="Arial" w:cs="Arial"/>
                <w:sz w:val="16"/>
                <w:szCs w:val="16"/>
              </w:rPr>
              <w:t>443/2022</w:t>
            </w:r>
          </w:p>
        </w:tc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904EC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0904EC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A5A" w:rsidRPr="000904EC"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0904EC" w:rsidRDefault="00B65B01" w:rsidP="00930CA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31</w:t>
            </w:r>
            <w:r w:rsidR="007D6920">
              <w:rPr>
                <w:rFonts w:ascii="Arial" w:hAnsi="Arial" w:cs="Arial"/>
                <w:sz w:val="16"/>
                <w:szCs w:val="16"/>
              </w:rPr>
              <w:t>. 3. 2023</w:t>
            </w:r>
            <w:proofErr w:type="gramEnd"/>
          </w:p>
        </w:tc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0904EC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2431-</w:t>
            </w:r>
            <w:r w:rsidR="00AB6FE3">
              <w:rPr>
                <w:rFonts w:ascii="Arial" w:hAnsi="Arial" w:cs="Arial"/>
                <w:sz w:val="16"/>
                <w:szCs w:val="16"/>
              </w:rPr>
              <w:t>2</w:t>
            </w:r>
            <w:r w:rsidR="00287E09">
              <w:rPr>
                <w:rFonts w:ascii="Arial" w:hAnsi="Arial" w:cs="Arial"/>
                <w:sz w:val="16"/>
                <w:szCs w:val="16"/>
              </w:rPr>
              <w:t>2</w:t>
            </w:r>
            <w:r w:rsidR="00AB6FE3">
              <w:rPr>
                <w:rFonts w:ascii="Arial" w:hAnsi="Arial" w:cs="Arial"/>
                <w:sz w:val="16"/>
                <w:szCs w:val="16"/>
              </w:rPr>
              <w:t>-</w:t>
            </w:r>
            <w:r w:rsidRPr="000904EC">
              <w:rPr>
                <w:rFonts w:ascii="Arial" w:hAnsi="Arial" w:cs="Arial"/>
                <w:sz w:val="16"/>
                <w:szCs w:val="16"/>
              </w:rPr>
              <w:t>300</w:t>
            </w:r>
            <w:r w:rsidR="00287E09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</w:tr>
    </w:tbl>
    <w:p w:rsidR="00556816" w:rsidRPr="000904EC" w:rsidRDefault="00556816">
      <w:pPr>
        <w:rPr>
          <w:rFonts w:ascii="Arial" w:hAnsi="Arial" w:cs="Arial"/>
          <w:sz w:val="22"/>
        </w:rPr>
      </w:pPr>
    </w:p>
    <w:p w:rsidR="00424A5A" w:rsidRPr="000904EC" w:rsidRDefault="00424A5A">
      <w:pPr>
        <w:rPr>
          <w:rFonts w:ascii="Arial" w:hAnsi="Arial" w:cs="Arial"/>
          <w:sz w:val="22"/>
        </w:rPr>
      </w:pPr>
    </w:p>
    <w:p w:rsidR="00E813F4" w:rsidRPr="000904EC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>SPREMEMBA</w:t>
      </w:r>
      <w:r w:rsidR="00E813F4" w:rsidRPr="000904EC">
        <w:rPr>
          <w:rFonts w:ascii="Arial" w:hAnsi="Arial" w:cs="Arial"/>
          <w:b/>
          <w:spacing w:val="20"/>
          <w:sz w:val="22"/>
        </w:rPr>
        <w:t xml:space="preserve"> RAZPISNE DOKUMENTACIJE </w:t>
      </w:r>
    </w:p>
    <w:p w:rsidR="00E813F4" w:rsidRPr="000904EC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 xml:space="preserve">za oddajo javnega naročila </w:t>
      </w:r>
    </w:p>
    <w:p w:rsidR="00E813F4" w:rsidRPr="000904EC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0904EC" w:rsidTr="009D38A0">
        <w:tc>
          <w:tcPr>
            <w:tcW w:w="9288" w:type="dxa"/>
          </w:tcPr>
          <w:p w:rsidR="003B3A5A" w:rsidRPr="000904EC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 w:val="22"/>
              </w:rPr>
            </w:pPr>
          </w:p>
          <w:p w:rsidR="00AB6FE3" w:rsidRDefault="00AF7205" w:rsidP="00AF7205">
            <w:pPr>
              <w:pStyle w:val="Konnaopomba-besedilo"/>
              <w:jc w:val="center"/>
              <w:rPr>
                <w:rFonts w:ascii="Arial" w:hAnsi="Arial" w:cs="Arial"/>
                <w:b/>
                <w:bCs/>
                <w:color w:val="2F2F2F"/>
                <w:szCs w:val="20"/>
              </w:rPr>
            </w:pPr>
            <w:r w:rsidRPr="00AF7205">
              <w:rPr>
                <w:rFonts w:ascii="Arial" w:hAnsi="Arial" w:cs="Arial"/>
                <w:b/>
                <w:bCs/>
                <w:color w:val="2F2F2F"/>
                <w:szCs w:val="20"/>
              </w:rPr>
              <w:t>Izdelava projektne dokumentacije za pridobitev projektnih in drugih pogojev za nadgradnjo regionalne železniške proge št. 31 Celje-Velenje</w:t>
            </w:r>
          </w:p>
          <w:p w:rsidR="00AF7205" w:rsidRDefault="00AF720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AF7205" w:rsidRPr="000904EC" w:rsidRDefault="00AF720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E813F4" w:rsidRDefault="00AF7205" w:rsidP="000904EC">
            <w:pPr>
              <w:pStyle w:val="Konnaopomba-besedilo"/>
              <w:rPr>
                <w:rFonts w:ascii="Arial" w:hAnsi="Arial" w:cs="Arial"/>
                <w:sz w:val="22"/>
              </w:rPr>
            </w:pPr>
            <w:bookmarkStart w:id="0" w:name="_GoBack"/>
            <w:r w:rsidRPr="00AF7205">
              <w:rPr>
                <w:rFonts w:ascii="Arial" w:hAnsi="Arial" w:cs="Arial"/>
                <w:sz w:val="22"/>
              </w:rPr>
              <w:t>JN0001058/2023</w:t>
            </w:r>
            <w:bookmarkEnd w:id="0"/>
            <w:r w:rsidRPr="00AF7205">
              <w:rPr>
                <w:rFonts w:ascii="Arial" w:hAnsi="Arial" w:cs="Arial"/>
                <w:sz w:val="22"/>
              </w:rPr>
              <w:t xml:space="preserve">-B01 </w:t>
            </w:r>
          </w:p>
          <w:p w:rsidR="00AF7205" w:rsidRPr="000904EC" w:rsidRDefault="00AF7205" w:rsidP="000904EC">
            <w:pPr>
              <w:pStyle w:val="Konnaopomba-besedilo"/>
              <w:rPr>
                <w:rFonts w:ascii="Arial" w:hAnsi="Arial" w:cs="Arial"/>
                <w:b/>
                <w:sz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</w:t>
      </w: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0904EC" w:rsidTr="002138E6">
        <w:trPr>
          <w:trHeight w:val="835"/>
        </w:trPr>
        <w:tc>
          <w:tcPr>
            <w:tcW w:w="9287" w:type="dxa"/>
          </w:tcPr>
          <w:p w:rsidR="009D38A0" w:rsidRPr="000904EC" w:rsidRDefault="009D38A0" w:rsidP="002138E6">
            <w:pPr>
              <w:rPr>
                <w:rFonts w:ascii="Arial" w:hAnsi="Arial" w:cs="Arial"/>
                <w:sz w:val="22"/>
                <w:szCs w:val="22"/>
              </w:rPr>
            </w:pPr>
          </w:p>
          <w:p w:rsidR="009E1EC2" w:rsidRDefault="009E1EC2" w:rsidP="00AB6FE3">
            <w:pPr>
              <w:pStyle w:val="Telobesedila2"/>
              <w:keepNext/>
              <w:numPr>
                <w:ilvl w:val="0"/>
                <w:numId w:val="21"/>
              </w:numPr>
              <w:tabs>
                <w:tab w:val="left" w:pos="1260"/>
              </w:tabs>
              <w:spacing w:before="60"/>
              <w:rPr>
                <w:rFonts w:eastAsia="Calibri" w:cs="Arial"/>
                <w:sz w:val="22"/>
                <w:szCs w:val="22"/>
              </w:rPr>
            </w:pPr>
            <w:r w:rsidRPr="009E1EC2">
              <w:rPr>
                <w:rFonts w:eastAsia="Calibri" w:cs="Arial"/>
                <w:sz w:val="22"/>
                <w:szCs w:val="22"/>
              </w:rPr>
              <w:t xml:space="preserve">V Navodilih za pripravo ponudbe se točka 1. Podatki o naročilu v delu, ki se nanaša na </w:t>
            </w:r>
            <w:r w:rsidR="007D6920">
              <w:rPr>
                <w:rFonts w:eastAsia="Calibri" w:cs="Arial"/>
                <w:sz w:val="22"/>
                <w:szCs w:val="22"/>
              </w:rPr>
              <w:t xml:space="preserve">rok za </w:t>
            </w:r>
            <w:r w:rsidR="00AF7205">
              <w:rPr>
                <w:rFonts w:eastAsia="Calibri" w:cs="Arial"/>
                <w:sz w:val="22"/>
                <w:szCs w:val="22"/>
              </w:rPr>
              <w:t xml:space="preserve">pripravo in objavo odgovorov, </w:t>
            </w:r>
            <w:r w:rsidR="007D6920">
              <w:rPr>
                <w:rFonts w:eastAsia="Calibri" w:cs="Arial"/>
                <w:sz w:val="22"/>
                <w:szCs w:val="22"/>
              </w:rPr>
              <w:t>oddajo ponudb in odpiranje ponudb</w:t>
            </w:r>
            <w:r w:rsidRPr="009E1EC2">
              <w:rPr>
                <w:rFonts w:eastAsia="Calibri" w:cs="Arial"/>
                <w:sz w:val="22"/>
                <w:szCs w:val="22"/>
              </w:rPr>
              <w:t xml:space="preserve"> spremeni tako, da se glasi:</w:t>
            </w:r>
          </w:p>
          <w:p w:rsidR="00AF7205" w:rsidRPr="009E1EC2" w:rsidRDefault="00AF7205" w:rsidP="00AF7205">
            <w:pPr>
              <w:pStyle w:val="Telobesedila2"/>
              <w:keepNext/>
              <w:tabs>
                <w:tab w:val="left" w:pos="1260"/>
              </w:tabs>
              <w:spacing w:before="60"/>
              <w:ind w:left="360"/>
              <w:rPr>
                <w:rFonts w:eastAsia="Calibri" w:cs="Arial"/>
                <w:sz w:val="22"/>
                <w:szCs w:val="22"/>
              </w:rPr>
            </w:pPr>
          </w:p>
          <w:p w:rsidR="009E1EC2" w:rsidRDefault="009E1EC2" w:rsidP="009E1EC2">
            <w:pPr>
              <w:pStyle w:val="Telobesedila2"/>
              <w:keepNext/>
              <w:tabs>
                <w:tab w:val="left" w:pos="1260"/>
              </w:tabs>
              <w:spacing w:before="60"/>
              <w:rPr>
                <w:szCs w:val="22"/>
              </w:rPr>
            </w:pPr>
          </w:p>
          <w:tbl>
            <w:tblPr>
              <w:tblW w:w="9356" w:type="dxa"/>
              <w:tblInd w:w="17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AF7205" w:rsidRPr="0051291D" w:rsidTr="00AF7205">
              <w:trPr>
                <w:cantSplit/>
              </w:trPr>
              <w:tc>
                <w:tcPr>
                  <w:tcW w:w="2694" w:type="dxa"/>
                  <w:vAlign w:val="center"/>
                </w:tcPr>
                <w:p w:rsidR="00AF7205" w:rsidRPr="00AF7205" w:rsidRDefault="00AF7205" w:rsidP="00FE68E3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AF7205">
                    <w:rPr>
                      <w:rFonts w:cs="Arial"/>
                      <w:sz w:val="20"/>
                    </w:rPr>
                    <w:t>Rok za pripravo in objavo odgovorov na vprašanja</w:t>
                  </w:r>
                </w:p>
                <w:p w:rsidR="00AF7205" w:rsidRPr="00AF7205" w:rsidRDefault="00AF7205" w:rsidP="00FE68E3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AF7205">
                    <w:rPr>
                      <w:rFonts w:cs="Arial"/>
                      <w:sz w:val="20"/>
                    </w:rPr>
                    <w:t>(datum, ura, e-naslov)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:rsidR="00AF7205" w:rsidRPr="00AF7205" w:rsidRDefault="001C7D27" w:rsidP="00FE68E3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="00AF7205" w:rsidRPr="00AF720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B65B01">
                    <w:rPr>
                      <w:rFonts w:ascii="Arial" w:hAnsi="Arial" w:cs="Arial"/>
                      <w:sz w:val="20"/>
                      <w:szCs w:val="20"/>
                    </w:rPr>
                    <w:t xml:space="preserve"> 4</w:t>
                  </w:r>
                  <w:r w:rsidR="00AF7205" w:rsidRPr="00AF7205">
                    <w:rPr>
                      <w:rFonts w:ascii="Arial" w:hAnsi="Arial" w:cs="Arial"/>
                      <w:sz w:val="20"/>
                      <w:szCs w:val="20"/>
                    </w:rPr>
                    <w:t>. 2023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:rsidR="00AF7205" w:rsidRPr="00AF7205" w:rsidRDefault="00AF7205" w:rsidP="00FE68E3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7205">
                    <w:rPr>
                      <w:rFonts w:ascii="Arial" w:hAnsi="Arial" w:cs="Arial"/>
                      <w:sz w:val="20"/>
                      <w:szCs w:val="20"/>
                    </w:rPr>
                    <w:t>24:00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</w:tcBorders>
                  <w:vAlign w:val="center"/>
                </w:tcPr>
                <w:p w:rsidR="00AF7205" w:rsidRPr="00AF7205" w:rsidRDefault="008B352B" w:rsidP="00FE68E3">
                  <w:pPr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7" w:history="1">
                    <w:r w:rsidR="00AF7205" w:rsidRPr="00AF7205">
                      <w:rPr>
                        <w:rStyle w:val="Hiperpovezava"/>
                        <w:rFonts w:ascii="Arial" w:hAnsi="Arial" w:cs="Arial"/>
                        <w:sz w:val="20"/>
                        <w:szCs w:val="20"/>
                      </w:rPr>
                      <w:t>https://www.enarocanje.si</w:t>
                    </w:r>
                  </w:hyperlink>
                </w:p>
              </w:tc>
            </w:tr>
            <w:tr w:rsidR="00AF7205" w:rsidRPr="0051291D" w:rsidTr="00AF7205">
              <w:trPr>
                <w:cantSplit/>
              </w:trPr>
              <w:tc>
                <w:tcPr>
                  <w:tcW w:w="2694" w:type="dxa"/>
                </w:tcPr>
                <w:p w:rsidR="00AF7205" w:rsidRPr="00AF7205" w:rsidRDefault="00AF7205" w:rsidP="00FE68E3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7205">
                    <w:rPr>
                      <w:rFonts w:ascii="Arial" w:hAnsi="Arial" w:cs="Arial"/>
                      <w:sz w:val="20"/>
                      <w:szCs w:val="20"/>
                    </w:rPr>
                    <w:t xml:space="preserve">Rok za oddajo ponudb </w:t>
                  </w:r>
                  <w:r w:rsidRPr="00AF7205">
                    <w:rPr>
                      <w:rFonts w:ascii="Arial" w:hAnsi="Arial" w:cs="Arial"/>
                      <w:sz w:val="20"/>
                      <w:szCs w:val="20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:rsidR="00AF7205" w:rsidRPr="00AF7205" w:rsidRDefault="001C7D27" w:rsidP="00FE68E3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  <w:r w:rsidR="00AF7205" w:rsidRPr="00AF7205">
                    <w:rPr>
                      <w:rFonts w:ascii="Arial" w:hAnsi="Arial" w:cs="Arial"/>
                      <w:sz w:val="20"/>
                      <w:szCs w:val="20"/>
                    </w:rPr>
                    <w:t>. 4. 2023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:rsidR="00AF7205" w:rsidRPr="00AF7205" w:rsidRDefault="00AF7205" w:rsidP="00FE68E3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7205">
                    <w:rPr>
                      <w:rFonts w:ascii="Arial" w:hAnsi="Arial" w:cs="Arial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</w:tcBorders>
                  <w:vAlign w:val="center"/>
                </w:tcPr>
                <w:p w:rsidR="00AF7205" w:rsidRPr="00AF7205" w:rsidRDefault="008B352B" w:rsidP="00FE68E3">
                  <w:pPr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" w:history="1">
                    <w:r w:rsidR="00AF7205" w:rsidRPr="00AF7205">
                      <w:rPr>
                        <w:rStyle w:val="Hiperpovezava"/>
                        <w:rFonts w:ascii="Arial" w:hAnsi="Arial" w:cs="Arial"/>
                        <w:sz w:val="20"/>
                        <w:szCs w:val="20"/>
                      </w:rPr>
                      <w:t>https://ejn.gov.si/eJN2</w:t>
                    </w:r>
                  </w:hyperlink>
                </w:p>
              </w:tc>
            </w:tr>
            <w:tr w:rsidR="00AF7205" w:rsidRPr="00AD2E1F" w:rsidTr="00AF7205">
              <w:trPr>
                <w:cantSplit/>
              </w:trPr>
              <w:tc>
                <w:tcPr>
                  <w:tcW w:w="2694" w:type="dxa"/>
                </w:tcPr>
                <w:p w:rsidR="00AF7205" w:rsidRPr="00AF7205" w:rsidRDefault="00AF7205" w:rsidP="00FE68E3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7205">
                    <w:rPr>
                      <w:rFonts w:ascii="Arial" w:hAnsi="Arial" w:cs="Arial"/>
                      <w:sz w:val="20"/>
                      <w:szCs w:val="20"/>
                    </w:rPr>
                    <w:t xml:space="preserve">Odpiranje ponudb </w:t>
                  </w:r>
                  <w:r w:rsidRPr="00AF7205">
                    <w:rPr>
                      <w:rFonts w:ascii="Arial" w:hAnsi="Arial" w:cs="Arial"/>
                      <w:sz w:val="20"/>
                      <w:szCs w:val="20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:rsidR="00AF7205" w:rsidRPr="00AF7205" w:rsidRDefault="001C7D27" w:rsidP="00FE68E3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  <w:r w:rsidR="00AF7205" w:rsidRPr="00AF7205">
                    <w:rPr>
                      <w:rFonts w:ascii="Arial" w:hAnsi="Arial" w:cs="Arial"/>
                      <w:sz w:val="20"/>
                      <w:szCs w:val="20"/>
                    </w:rPr>
                    <w:t>. 4. 2023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:rsidR="00AF7205" w:rsidRPr="00AF7205" w:rsidRDefault="00AF7205" w:rsidP="00FE68E3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7205">
                    <w:rPr>
                      <w:rFonts w:ascii="Arial" w:hAnsi="Arial" w:cs="Arial"/>
                      <w:sz w:val="20"/>
                      <w:szCs w:val="20"/>
                    </w:rPr>
                    <w:t>12.00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</w:tcBorders>
                  <w:vAlign w:val="center"/>
                </w:tcPr>
                <w:p w:rsidR="00AF7205" w:rsidRPr="00AF7205" w:rsidRDefault="008B352B" w:rsidP="00FE68E3">
                  <w:pPr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AF7205" w:rsidRPr="00AF7205">
                      <w:rPr>
                        <w:rStyle w:val="Hiperpovezava"/>
                        <w:rFonts w:ascii="Arial" w:hAnsi="Arial" w:cs="Arial"/>
                        <w:sz w:val="20"/>
                        <w:szCs w:val="20"/>
                      </w:rPr>
                      <w:t>https://ejn.gov.si/eJN2</w:t>
                    </w:r>
                  </w:hyperlink>
                </w:p>
              </w:tc>
            </w:tr>
          </w:tbl>
          <w:p w:rsidR="009E1EC2" w:rsidRDefault="009E1EC2" w:rsidP="009E1EC2">
            <w:pPr>
              <w:pStyle w:val="Telobesedila2"/>
              <w:keepNext/>
              <w:tabs>
                <w:tab w:val="left" w:pos="1260"/>
              </w:tabs>
              <w:spacing w:before="60"/>
              <w:rPr>
                <w:szCs w:val="22"/>
              </w:rPr>
            </w:pPr>
          </w:p>
          <w:p w:rsidR="00170778" w:rsidRPr="007D6920" w:rsidRDefault="00170778" w:rsidP="007D6920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1807AD" w:rsidRPr="008A4BE5" w:rsidRDefault="009D38A0" w:rsidP="008A4B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Spremembe so sestavni del razpisne dokumentacije in jih je </w:t>
      </w:r>
      <w:proofErr w:type="gramStart"/>
      <w:r w:rsidRPr="000904EC">
        <w:rPr>
          <w:rFonts w:ascii="Arial" w:eastAsia="Arial" w:hAnsi="Arial" w:cs="Arial"/>
          <w:color w:val="000000"/>
          <w:sz w:val="22"/>
          <w:szCs w:val="22"/>
        </w:rPr>
        <w:t>potrebno</w:t>
      </w:r>
      <w:proofErr w:type="gramEnd"/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 upoštevati pri pripravi ponudbe.</w:t>
      </w:r>
    </w:p>
    <w:sectPr w:rsidR="001807AD" w:rsidRPr="008A4BE5"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609" w:rsidRDefault="009A3609">
      <w:r>
        <w:separator/>
      </w:r>
    </w:p>
  </w:endnote>
  <w:endnote w:type="continuationSeparator" w:id="0">
    <w:p w:rsidR="009A3609" w:rsidRDefault="009A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77C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8B352B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609" w:rsidRDefault="009A3609">
      <w:r>
        <w:separator/>
      </w:r>
    </w:p>
  </w:footnote>
  <w:footnote w:type="continuationSeparator" w:id="0">
    <w:p w:rsidR="009A3609" w:rsidRDefault="009A3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E264B3"/>
    <w:multiLevelType w:val="hybridMultilevel"/>
    <w:tmpl w:val="7FAA14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85A4E16"/>
    <w:multiLevelType w:val="hybridMultilevel"/>
    <w:tmpl w:val="1048DF4E"/>
    <w:lvl w:ilvl="0" w:tplc="20B065D4">
      <w:start w:val="1"/>
      <w:numFmt w:val="decimal"/>
      <w:lvlText w:val="%1."/>
      <w:lvlJc w:val="left"/>
      <w:pPr>
        <w:ind w:left="360" w:hanging="360"/>
      </w:pPr>
      <w:rPr>
        <w:rFonts w:eastAsia="Calibri" w:cs="Arial"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0"/>
  </w:num>
  <w:num w:numId="4">
    <w:abstractNumId w:val="7"/>
  </w:num>
  <w:num w:numId="5">
    <w:abstractNumId w:val="17"/>
  </w:num>
  <w:num w:numId="6">
    <w:abstractNumId w:val="19"/>
  </w:num>
  <w:num w:numId="7">
    <w:abstractNumId w:val="15"/>
  </w:num>
  <w:num w:numId="8">
    <w:abstractNumId w:val="5"/>
  </w:num>
  <w:num w:numId="9">
    <w:abstractNumId w:val="12"/>
  </w:num>
  <w:num w:numId="10">
    <w:abstractNumId w:val="6"/>
  </w:num>
  <w:num w:numId="11">
    <w:abstractNumId w:val="0"/>
  </w:num>
  <w:num w:numId="12">
    <w:abstractNumId w:val="3"/>
  </w:num>
  <w:num w:numId="13">
    <w:abstractNumId w:val="14"/>
  </w:num>
  <w:num w:numId="14">
    <w:abstractNumId w:val="16"/>
  </w:num>
  <w:num w:numId="15">
    <w:abstractNumId w:val="13"/>
  </w:num>
  <w:num w:numId="16">
    <w:abstractNumId w:val="4"/>
  </w:num>
  <w:num w:numId="17">
    <w:abstractNumId w:val="11"/>
  </w:num>
  <w:num w:numId="18">
    <w:abstractNumId w:val="18"/>
  </w:num>
  <w:num w:numId="19">
    <w:abstractNumId w:val="8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646A9"/>
    <w:rsid w:val="000904EC"/>
    <w:rsid w:val="000A2426"/>
    <w:rsid w:val="000D26D8"/>
    <w:rsid w:val="000F3E30"/>
    <w:rsid w:val="0012060B"/>
    <w:rsid w:val="00153A8C"/>
    <w:rsid w:val="00170778"/>
    <w:rsid w:val="001807AD"/>
    <w:rsid w:val="001836BB"/>
    <w:rsid w:val="001C7D27"/>
    <w:rsid w:val="001E2978"/>
    <w:rsid w:val="001F77C4"/>
    <w:rsid w:val="00203922"/>
    <w:rsid w:val="00216549"/>
    <w:rsid w:val="00225849"/>
    <w:rsid w:val="002507C2"/>
    <w:rsid w:val="0028030F"/>
    <w:rsid w:val="00287E09"/>
    <w:rsid w:val="00290551"/>
    <w:rsid w:val="002D7952"/>
    <w:rsid w:val="003133A6"/>
    <w:rsid w:val="003560E2"/>
    <w:rsid w:val="003579C0"/>
    <w:rsid w:val="0039557D"/>
    <w:rsid w:val="003B3A5A"/>
    <w:rsid w:val="00424A5A"/>
    <w:rsid w:val="0044323F"/>
    <w:rsid w:val="004B34B5"/>
    <w:rsid w:val="004B542D"/>
    <w:rsid w:val="004D2D64"/>
    <w:rsid w:val="004F464F"/>
    <w:rsid w:val="00556816"/>
    <w:rsid w:val="0059421A"/>
    <w:rsid w:val="005B0795"/>
    <w:rsid w:val="00623DE4"/>
    <w:rsid w:val="00634B0D"/>
    <w:rsid w:val="00637BE6"/>
    <w:rsid w:val="0064412D"/>
    <w:rsid w:val="00660A7C"/>
    <w:rsid w:val="006A3D4E"/>
    <w:rsid w:val="006E2BC6"/>
    <w:rsid w:val="007D6920"/>
    <w:rsid w:val="007F559A"/>
    <w:rsid w:val="008044BF"/>
    <w:rsid w:val="0081270C"/>
    <w:rsid w:val="008A4BE5"/>
    <w:rsid w:val="008B0B1D"/>
    <w:rsid w:val="008B352B"/>
    <w:rsid w:val="00930CA3"/>
    <w:rsid w:val="00933585"/>
    <w:rsid w:val="00933C2C"/>
    <w:rsid w:val="009A3609"/>
    <w:rsid w:val="009B14F7"/>
    <w:rsid w:val="009B1FD9"/>
    <w:rsid w:val="009D38A0"/>
    <w:rsid w:val="009E1EC2"/>
    <w:rsid w:val="00A05C73"/>
    <w:rsid w:val="00A17575"/>
    <w:rsid w:val="00AB6FE3"/>
    <w:rsid w:val="00AD3747"/>
    <w:rsid w:val="00AF7205"/>
    <w:rsid w:val="00B65B01"/>
    <w:rsid w:val="00B84586"/>
    <w:rsid w:val="00C5343C"/>
    <w:rsid w:val="00CB2120"/>
    <w:rsid w:val="00D63C34"/>
    <w:rsid w:val="00D84AAD"/>
    <w:rsid w:val="00DB7CDA"/>
    <w:rsid w:val="00DE2428"/>
    <w:rsid w:val="00E11A6A"/>
    <w:rsid w:val="00E51016"/>
    <w:rsid w:val="00E66D5B"/>
    <w:rsid w:val="00E813F4"/>
    <w:rsid w:val="00EA1375"/>
    <w:rsid w:val="00F40D2E"/>
    <w:rsid w:val="00F80C82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B190C23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0B1D"/>
    <w:pPr>
      <w:ind w:left="720"/>
      <w:contextualSpacing/>
    </w:pPr>
  </w:style>
  <w:style w:type="paragraph" w:styleId="Brezrazmikov">
    <w:name w:val="No Spacing"/>
    <w:uiPriority w:val="1"/>
    <w:qFormat/>
    <w:rsid w:val="000904EC"/>
    <w:rPr>
      <w:rFonts w:ascii="Arial" w:hAnsi="Arial"/>
      <w:sz w:val="22"/>
    </w:rPr>
  </w:style>
  <w:style w:type="character" w:customStyle="1" w:styleId="Telobesedila2Znak">
    <w:name w:val="Telo besedila 2 Znak"/>
    <w:link w:val="Telobesedila2"/>
    <w:rsid w:val="00AB6FE3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mojej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narocanje.si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jn.gov.si/mojejn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ebot\Documents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0</TotalTime>
  <Pages>1</Pages>
  <Words>134</Words>
  <Characters>1010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Matjaž Kovač</cp:lastModifiedBy>
  <cp:revision>2</cp:revision>
  <cp:lastPrinted>2023-03-31T11:14:00Z</cp:lastPrinted>
  <dcterms:created xsi:type="dcterms:W3CDTF">2023-03-31T11:14:00Z</dcterms:created>
  <dcterms:modified xsi:type="dcterms:W3CDTF">2023-03-31T11:14:00Z</dcterms:modified>
</cp:coreProperties>
</file>